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C6" w:rsidRPr="00E47163" w:rsidRDefault="008F6FC6" w:rsidP="00E47163">
      <w:pPr>
        <w:spacing w:after="0" w:line="240" w:lineRule="auto"/>
        <w:jc w:val="center"/>
        <w:rPr>
          <w:rFonts w:ascii="Candara" w:hAnsi="Candara"/>
          <w:b/>
        </w:rPr>
      </w:pPr>
      <w:proofErr w:type="gramStart"/>
      <w:r w:rsidRPr="00E47163">
        <w:rPr>
          <w:rFonts w:ascii="Candara" w:hAnsi="Candara"/>
          <w:b/>
        </w:rPr>
        <w:t>In the Garden…</w:t>
      </w:r>
      <w:proofErr w:type="gramEnd"/>
    </w:p>
    <w:p w:rsidR="00AE036F" w:rsidRPr="006863F7" w:rsidRDefault="008F6FC6" w:rsidP="00E47163">
      <w:pPr>
        <w:spacing w:after="0" w:line="240" w:lineRule="auto"/>
        <w:jc w:val="center"/>
        <w:rPr>
          <w:rFonts w:ascii="Candara" w:hAnsi="Candara"/>
          <w:b/>
          <w:sz w:val="28"/>
          <w:szCs w:val="28"/>
        </w:rPr>
      </w:pPr>
      <w:r w:rsidRPr="006863F7">
        <w:rPr>
          <w:rFonts w:ascii="Candara" w:hAnsi="Candara"/>
          <w:b/>
          <w:sz w:val="28"/>
          <w:szCs w:val="28"/>
        </w:rPr>
        <w:t>Nourish the Land</w:t>
      </w:r>
      <w:r w:rsidR="00F34FDB" w:rsidRPr="006863F7">
        <w:rPr>
          <w:rFonts w:ascii="Candara" w:hAnsi="Candara"/>
          <w:b/>
          <w:sz w:val="28"/>
          <w:szCs w:val="28"/>
        </w:rPr>
        <w:t xml:space="preserve"> – Simply </w:t>
      </w:r>
      <w:r w:rsidR="00CE1477" w:rsidRPr="006863F7">
        <w:rPr>
          <w:rFonts w:ascii="Candara" w:hAnsi="Candara"/>
          <w:b/>
          <w:sz w:val="28"/>
          <w:szCs w:val="28"/>
        </w:rPr>
        <w:t>-</w:t>
      </w:r>
      <w:r w:rsidRPr="006863F7">
        <w:rPr>
          <w:rFonts w:ascii="Candara" w:hAnsi="Candara"/>
          <w:b/>
          <w:sz w:val="28"/>
          <w:szCs w:val="28"/>
        </w:rPr>
        <w:t xml:space="preserve"> to Reap its Rewards</w:t>
      </w:r>
    </w:p>
    <w:p w:rsidR="004A00D4" w:rsidRDefault="00322F62" w:rsidP="004A00D4">
      <w:pPr>
        <w:pStyle w:val="NoSpacing"/>
        <w:jc w:val="center"/>
        <w:rPr>
          <w:rFonts w:ascii="Candara" w:hAnsi="Candara"/>
          <w:sz w:val="20"/>
          <w:szCs w:val="20"/>
        </w:rPr>
      </w:pPr>
      <w:r w:rsidRPr="006863F7">
        <w:rPr>
          <w:rFonts w:ascii="Candara" w:hAnsi="Candara"/>
          <w:sz w:val="20"/>
          <w:szCs w:val="20"/>
        </w:rPr>
        <w:t xml:space="preserve">(Many ideas in this article were obtained from a website </w:t>
      </w:r>
      <w:hyperlink r:id="rId5" w:history="1">
        <w:r w:rsidRPr="006863F7">
          <w:rPr>
            <w:rStyle w:val="Hyperlink"/>
            <w:rFonts w:ascii="Candara" w:hAnsi="Candara"/>
            <w:sz w:val="20"/>
            <w:szCs w:val="20"/>
          </w:rPr>
          <w:t>http://www.treesaregood.com/treecare/mulching.aspx</w:t>
        </w:r>
      </w:hyperlink>
      <w:r w:rsidRPr="006863F7">
        <w:rPr>
          <w:rFonts w:ascii="Candara" w:hAnsi="Candara"/>
          <w:sz w:val="20"/>
          <w:szCs w:val="20"/>
        </w:rPr>
        <w:t xml:space="preserve"> </w:t>
      </w:r>
      <w:r w:rsidR="007414A8">
        <w:rPr>
          <w:rFonts w:ascii="Candara" w:hAnsi="Candara"/>
          <w:sz w:val="20"/>
          <w:szCs w:val="20"/>
        </w:rPr>
        <w:t>.</w:t>
      </w:r>
    </w:p>
    <w:p w:rsidR="00322F62" w:rsidRPr="006863F7" w:rsidRDefault="007414A8" w:rsidP="004A00D4">
      <w:pPr>
        <w:pStyle w:val="NoSpacing"/>
        <w:jc w:val="center"/>
        <w:rPr>
          <w:rFonts w:ascii="Candara" w:hAnsi="Candara"/>
          <w:sz w:val="20"/>
          <w:szCs w:val="20"/>
        </w:rPr>
      </w:pPr>
      <w:proofErr w:type="gramStart"/>
      <w:r>
        <w:rPr>
          <w:rFonts w:ascii="Candara" w:hAnsi="Candara"/>
          <w:sz w:val="20"/>
          <w:szCs w:val="20"/>
        </w:rPr>
        <w:t>Article by S. Manning, Tribal Environmental Director.</w:t>
      </w:r>
      <w:r w:rsidR="00322F62" w:rsidRPr="006863F7">
        <w:rPr>
          <w:rFonts w:ascii="Candara" w:hAnsi="Candara"/>
          <w:sz w:val="20"/>
          <w:szCs w:val="20"/>
        </w:rPr>
        <w:t>)</w:t>
      </w:r>
      <w:proofErr w:type="gramEnd"/>
    </w:p>
    <w:p w:rsidR="00322F62" w:rsidRPr="00E47163" w:rsidRDefault="00322F62" w:rsidP="00322F62">
      <w:pPr>
        <w:pStyle w:val="NoSpacing"/>
        <w:rPr>
          <w:rFonts w:ascii="Candara" w:hAnsi="Candara"/>
        </w:rPr>
      </w:pPr>
    </w:p>
    <w:p w:rsidR="008F263C" w:rsidRPr="00E47163" w:rsidRDefault="001B720B" w:rsidP="001B720B">
      <w:pPr>
        <w:pStyle w:val="NoSpacing"/>
        <w:rPr>
          <w:rFonts w:ascii="Candara" w:hAnsi="Candara"/>
        </w:rPr>
      </w:pPr>
      <w:r w:rsidRPr="00E47163">
        <w:rPr>
          <w:rFonts w:ascii="Candara" w:hAnsi="Candara"/>
        </w:rPr>
        <w:t>The soil under our feet on the Big Pine Indian Reservation is good soil for cultivation in Owens Valley.  Granted, on the west side of the highway, there may be a few too many large rocks, and you may look down where you’re standing and see “</w:t>
      </w:r>
      <w:r w:rsidR="008F263C" w:rsidRPr="00E47163">
        <w:rPr>
          <w:rFonts w:ascii="Candara" w:hAnsi="Candara"/>
        </w:rPr>
        <w:t>sand.</w:t>
      </w:r>
      <w:r w:rsidRPr="00E47163">
        <w:rPr>
          <w:rFonts w:ascii="Candara" w:hAnsi="Candara"/>
        </w:rPr>
        <w:t>”</w:t>
      </w:r>
      <w:r w:rsidR="008F263C" w:rsidRPr="00E47163">
        <w:rPr>
          <w:rFonts w:ascii="Candara" w:hAnsi="Candara"/>
        </w:rPr>
        <w:t xml:space="preserve">  In</w:t>
      </w:r>
      <w:r w:rsidR="00BC5D8E" w:rsidRPr="00E47163">
        <w:rPr>
          <w:rFonts w:ascii="Candara" w:hAnsi="Candara"/>
        </w:rPr>
        <w:t>deed</w:t>
      </w:r>
      <w:r w:rsidR="008F263C" w:rsidRPr="00E47163">
        <w:rPr>
          <w:rFonts w:ascii="Candara" w:hAnsi="Candara"/>
        </w:rPr>
        <w:t xml:space="preserve">, our soil has been classified on a scale from loamy sand to “very gravelly loamy coarse sand.” </w:t>
      </w:r>
      <w:r w:rsidRPr="00E47163">
        <w:rPr>
          <w:rFonts w:ascii="Candara" w:hAnsi="Candara"/>
        </w:rPr>
        <w:t xml:space="preserve"> </w:t>
      </w:r>
      <w:r w:rsidR="008F263C" w:rsidRPr="00E47163">
        <w:rPr>
          <w:rFonts w:ascii="Candara" w:hAnsi="Candara"/>
        </w:rPr>
        <w:t xml:space="preserve">Nevertheless, </w:t>
      </w:r>
      <w:r w:rsidRPr="00E47163">
        <w:rPr>
          <w:rFonts w:ascii="Candara" w:hAnsi="Candara"/>
        </w:rPr>
        <w:t>this is a soil that, with a little effort, can be extremely productive.</w:t>
      </w:r>
    </w:p>
    <w:p w:rsidR="008F263C" w:rsidRPr="00E47163" w:rsidRDefault="008F263C" w:rsidP="001B720B">
      <w:pPr>
        <w:pStyle w:val="NoSpacing"/>
        <w:rPr>
          <w:rFonts w:ascii="Candara" w:hAnsi="Candara"/>
        </w:rPr>
      </w:pPr>
    </w:p>
    <w:p w:rsidR="001B720B" w:rsidRPr="00E47163" w:rsidRDefault="008F263C" w:rsidP="00F34FDB">
      <w:pPr>
        <w:pStyle w:val="NoSpacing"/>
        <w:rPr>
          <w:rFonts w:ascii="Candara" w:eastAsia="Times New Roman" w:hAnsi="Candara" w:cs="Times New Roman"/>
          <w:iCs/>
          <w:szCs w:val="24"/>
        </w:rPr>
      </w:pPr>
      <w:r w:rsidRPr="00E47163">
        <w:rPr>
          <w:rFonts w:ascii="Candara" w:hAnsi="Candara"/>
        </w:rPr>
        <w:t>There are a few facts about soil that people rarely think about.  For one, it’s generally a good thing for soil to be porous, because plant roots need oxygen.</w:t>
      </w:r>
      <w:r w:rsidR="00BC5D8E" w:rsidRPr="00E47163">
        <w:rPr>
          <w:rFonts w:ascii="Candara" w:hAnsi="Candara"/>
        </w:rPr>
        <w:t xml:space="preserve">  Also, in an arid climate like ours, well-drained soils reduce the chances of salt build-up, and salts can interfere with plant growth.</w:t>
      </w:r>
      <w:r w:rsidRPr="00E47163">
        <w:rPr>
          <w:rFonts w:ascii="Candara" w:hAnsi="Candara"/>
        </w:rPr>
        <w:t xml:space="preserve">  </w:t>
      </w:r>
      <w:r w:rsidR="00322F62" w:rsidRPr="00E47163">
        <w:rPr>
          <w:rFonts w:ascii="Candara" w:hAnsi="Candara"/>
        </w:rPr>
        <w:t>Finally, it’s not just dirt; “s</w:t>
      </w:r>
      <w:r w:rsidR="00BC5D8E" w:rsidRPr="00E47163">
        <w:rPr>
          <w:rFonts w:ascii="Candara" w:hAnsi="Candara"/>
        </w:rPr>
        <w:t>oil</w:t>
      </w:r>
      <w:r w:rsidR="00322F62" w:rsidRPr="00E47163">
        <w:rPr>
          <w:rFonts w:ascii="Candara" w:hAnsi="Candara"/>
        </w:rPr>
        <w:t>”</w:t>
      </w:r>
      <w:r w:rsidRPr="00E47163">
        <w:rPr>
          <w:rFonts w:ascii="Candara" w:hAnsi="Candara"/>
        </w:rPr>
        <w:t xml:space="preserve"> is a complex and valuable resource.  Soil is the sum of its mineral content, the living things in the soil, and all the historical and environmental influences it has endured over the eons.</w:t>
      </w:r>
      <w:r w:rsidR="00F34FDB" w:rsidRPr="00E47163">
        <w:rPr>
          <w:rFonts w:ascii="Candara" w:hAnsi="Candara"/>
        </w:rPr>
        <w:t xml:space="preserve">  Soil is </w:t>
      </w:r>
      <w:r w:rsidR="006863F7">
        <w:rPr>
          <w:rFonts w:ascii="Candara" w:hAnsi="Candara"/>
        </w:rPr>
        <w:t xml:space="preserve">vital to human life, but it is </w:t>
      </w:r>
      <w:r w:rsidR="00F34FDB" w:rsidRPr="00E47163">
        <w:rPr>
          <w:rFonts w:ascii="Candara" w:hAnsi="Candara"/>
        </w:rPr>
        <w:t>easily destroyed.</w:t>
      </w:r>
      <w:r w:rsidRPr="00E47163">
        <w:rPr>
          <w:rFonts w:ascii="Candara" w:hAnsi="Candara"/>
        </w:rPr>
        <w:t xml:space="preserve">  </w:t>
      </w:r>
      <w:r w:rsidR="00F34FDB" w:rsidRPr="00E47163">
        <w:rPr>
          <w:rFonts w:ascii="Candara" w:hAnsi="Candara"/>
        </w:rPr>
        <w:t xml:space="preserve">In 1937, </w:t>
      </w:r>
      <w:r w:rsidRPr="00E47163">
        <w:rPr>
          <w:rFonts w:ascii="Candara" w:hAnsi="Candara"/>
        </w:rPr>
        <w:t xml:space="preserve">U. S. President </w:t>
      </w:r>
      <w:r w:rsidR="00F34FDB" w:rsidRPr="00E47163">
        <w:rPr>
          <w:rFonts w:ascii="Candara" w:eastAsia="Times New Roman" w:hAnsi="Candara" w:cs="Times New Roman"/>
          <w:iCs/>
          <w:szCs w:val="24"/>
        </w:rPr>
        <w:t>Franklin D. Roosevelt</w:t>
      </w:r>
      <w:r w:rsidR="00F34FDB" w:rsidRPr="00E47163">
        <w:rPr>
          <w:rFonts w:ascii="Candara" w:hAnsi="Candara"/>
        </w:rPr>
        <w:t xml:space="preserve"> accurately noted: </w:t>
      </w:r>
      <w:r w:rsidR="001B720B" w:rsidRPr="00E47163">
        <w:rPr>
          <w:rFonts w:ascii="Candara" w:eastAsia="Times New Roman" w:hAnsi="Candara" w:cs="Times New Roman"/>
          <w:i/>
          <w:iCs/>
          <w:szCs w:val="24"/>
        </w:rPr>
        <w:t>"The nation that destroys its soil destroys itself"</w:t>
      </w:r>
      <w:r w:rsidR="00F34FDB" w:rsidRPr="00E47163">
        <w:rPr>
          <w:rFonts w:ascii="Candara" w:eastAsia="Times New Roman" w:hAnsi="Candara" w:cs="Times New Roman"/>
          <w:iCs/>
          <w:szCs w:val="24"/>
        </w:rPr>
        <w:t>.</w:t>
      </w:r>
    </w:p>
    <w:p w:rsidR="00F34FDB" w:rsidRPr="00E47163" w:rsidRDefault="00F34FDB" w:rsidP="00F34FDB">
      <w:pPr>
        <w:pStyle w:val="NoSpacing"/>
        <w:rPr>
          <w:rFonts w:ascii="Candara" w:eastAsia="Times New Roman" w:hAnsi="Candara" w:cs="Times New Roman"/>
          <w:iCs/>
          <w:szCs w:val="24"/>
        </w:rPr>
      </w:pPr>
    </w:p>
    <w:p w:rsidR="00F34FDB" w:rsidRPr="00E47163" w:rsidRDefault="00F34FDB" w:rsidP="00F34FDB">
      <w:pPr>
        <w:pStyle w:val="NoSpacing"/>
        <w:rPr>
          <w:rFonts w:ascii="Candara" w:eastAsia="Times New Roman" w:hAnsi="Candara" w:cs="Times New Roman"/>
          <w:szCs w:val="24"/>
        </w:rPr>
      </w:pPr>
      <w:r w:rsidRPr="00E47163">
        <w:rPr>
          <w:rFonts w:ascii="Candara" w:eastAsia="Times New Roman" w:hAnsi="Candara" w:cs="Times New Roman"/>
          <w:iCs/>
          <w:szCs w:val="24"/>
        </w:rPr>
        <w:t xml:space="preserve">Soil will </w:t>
      </w:r>
      <w:r w:rsidR="006863F7">
        <w:rPr>
          <w:rFonts w:ascii="Candara" w:eastAsia="Times New Roman" w:hAnsi="Candara" w:cs="Times New Roman"/>
          <w:iCs/>
          <w:szCs w:val="24"/>
        </w:rPr>
        <w:t>vanish</w:t>
      </w:r>
      <w:r w:rsidRPr="00E47163">
        <w:rPr>
          <w:rFonts w:ascii="Candara" w:eastAsia="Times New Roman" w:hAnsi="Candara" w:cs="Times New Roman"/>
          <w:iCs/>
          <w:szCs w:val="24"/>
        </w:rPr>
        <w:t xml:space="preserve"> if abused, but if respected and cared for using very simple steps, soil will remain and flourish. </w:t>
      </w:r>
    </w:p>
    <w:p w:rsidR="001B720B" w:rsidRPr="00E47163" w:rsidRDefault="001B720B" w:rsidP="001B720B">
      <w:pPr>
        <w:pStyle w:val="NoSpacing"/>
        <w:rPr>
          <w:rFonts w:ascii="Candara" w:hAnsi="Candara"/>
        </w:rPr>
      </w:pPr>
    </w:p>
    <w:p w:rsidR="00F34FDB" w:rsidRPr="00E47163" w:rsidRDefault="00F34FDB" w:rsidP="001B720B">
      <w:pPr>
        <w:pStyle w:val="NoSpacing"/>
        <w:rPr>
          <w:rFonts w:ascii="Candara" w:hAnsi="Candara"/>
        </w:rPr>
      </w:pPr>
      <w:r w:rsidRPr="00E47163">
        <w:rPr>
          <w:rFonts w:ascii="Candara" w:hAnsi="Candara"/>
        </w:rPr>
        <w:t>Think of your soil as a living thing that must be cared for.  In fact, a healthy soil should be teeming with beneficial microorganisms, each with a specialized function, and all working together to maintain balance in the local ecosystem</w:t>
      </w:r>
      <w:r w:rsidR="00322F62" w:rsidRPr="00E47163">
        <w:rPr>
          <w:rFonts w:ascii="Candara" w:hAnsi="Candara"/>
        </w:rPr>
        <w:t xml:space="preserve"> beneath your feet</w:t>
      </w:r>
      <w:r w:rsidRPr="00E47163">
        <w:rPr>
          <w:rFonts w:ascii="Candara" w:hAnsi="Candara"/>
        </w:rPr>
        <w:t xml:space="preserve">.  </w:t>
      </w:r>
      <w:r w:rsidR="006863F7">
        <w:rPr>
          <w:rFonts w:ascii="Candara" w:hAnsi="Candara"/>
        </w:rPr>
        <w:t>Because of its</w:t>
      </w:r>
      <w:r w:rsidRPr="00E47163">
        <w:rPr>
          <w:rFonts w:ascii="Candara" w:hAnsi="Candara"/>
        </w:rPr>
        <w:t xml:space="preserve"> living thing</w:t>
      </w:r>
      <w:r w:rsidR="006863F7">
        <w:rPr>
          <w:rFonts w:ascii="Candara" w:hAnsi="Candara"/>
        </w:rPr>
        <w:t>s</w:t>
      </w:r>
      <w:r w:rsidRPr="00E47163">
        <w:rPr>
          <w:rFonts w:ascii="Candara" w:hAnsi="Candara"/>
        </w:rPr>
        <w:t xml:space="preserve">, </w:t>
      </w:r>
      <w:r w:rsidR="00CB4159" w:rsidRPr="00E47163">
        <w:rPr>
          <w:rFonts w:ascii="Candara" w:hAnsi="Candara"/>
        </w:rPr>
        <w:t xml:space="preserve">water and protection from temperature extremes are two easy things to provide to soil, and one of the best ways to achieve both is to grow plants.  In contrast, compacting the soil, leaving it bare and exposed to the elements, or adding oils or </w:t>
      </w:r>
      <w:proofErr w:type="gramStart"/>
      <w:r w:rsidR="00CB4159" w:rsidRPr="00E47163">
        <w:rPr>
          <w:rFonts w:ascii="Candara" w:hAnsi="Candara"/>
        </w:rPr>
        <w:t>chemicals,</w:t>
      </w:r>
      <w:proofErr w:type="gramEnd"/>
      <w:r w:rsidR="00CB4159" w:rsidRPr="00E47163">
        <w:rPr>
          <w:rFonts w:ascii="Candara" w:hAnsi="Candara"/>
        </w:rPr>
        <w:t xml:space="preserve"> will destroy the soil’s overall innate ability to persist and be productive.</w:t>
      </w:r>
    </w:p>
    <w:p w:rsidR="001B720B" w:rsidRPr="00E47163" w:rsidRDefault="001B720B" w:rsidP="001B720B">
      <w:pPr>
        <w:pStyle w:val="NoSpacing"/>
        <w:rPr>
          <w:rFonts w:ascii="Candara" w:hAnsi="Candara"/>
        </w:rPr>
      </w:pPr>
    </w:p>
    <w:p w:rsidR="00CB4159" w:rsidRPr="00E47163" w:rsidRDefault="00CB4159" w:rsidP="00322F62">
      <w:pPr>
        <w:pStyle w:val="NoSpacing"/>
        <w:rPr>
          <w:rFonts w:ascii="Candara" w:hAnsi="Candara"/>
        </w:rPr>
      </w:pPr>
      <w:r w:rsidRPr="00E47163">
        <w:rPr>
          <w:rFonts w:ascii="Candara" w:hAnsi="Candara"/>
        </w:rPr>
        <w:t>Mulching and composting are two simple procedures for caring for soil.  In fact, mulching is</w:t>
      </w:r>
      <w:r w:rsidRPr="00E47163">
        <w:rPr>
          <w:rStyle w:val="body-bold"/>
          <w:rFonts w:ascii="Candara" w:hAnsi="Candara"/>
        </w:rPr>
        <w:t xml:space="preserve"> one of the easiest and most beneficial things you can do for perennial, woody plants, such as trees.</w:t>
      </w:r>
      <w:r w:rsidRPr="00E47163">
        <w:rPr>
          <w:rFonts w:ascii="Candara" w:hAnsi="Candara"/>
        </w:rPr>
        <w:t xml:space="preserve">  The remainder of this article will discuss mulches derived from plants (chipped wood, or cut grass or hay)</w:t>
      </w:r>
      <w:r w:rsidR="00CE1477" w:rsidRPr="00E47163">
        <w:rPr>
          <w:rFonts w:ascii="Candara" w:hAnsi="Candara"/>
        </w:rPr>
        <w:t>.  It is true that mulches can be “inorganic,” such as stone, rubber</w:t>
      </w:r>
      <w:r w:rsidR="00322F62" w:rsidRPr="00E47163">
        <w:rPr>
          <w:rFonts w:ascii="Candara" w:hAnsi="Candara"/>
        </w:rPr>
        <w:t>,</w:t>
      </w:r>
      <w:r w:rsidR="00CE1477" w:rsidRPr="00E47163">
        <w:rPr>
          <w:rFonts w:ascii="Candara" w:hAnsi="Candara"/>
        </w:rPr>
        <w:t xml:space="preserve"> or synthetics, but these often never decay and some provide less overall benefit</w:t>
      </w:r>
      <w:r w:rsidRPr="00E47163">
        <w:rPr>
          <w:rFonts w:ascii="Candara" w:hAnsi="Candara"/>
        </w:rPr>
        <w:t xml:space="preserve">.  </w:t>
      </w:r>
    </w:p>
    <w:p w:rsidR="00BB79B7" w:rsidRPr="00E47163" w:rsidRDefault="00BB79B7" w:rsidP="000F1FD9">
      <w:pPr>
        <w:pStyle w:val="body"/>
        <w:rPr>
          <w:rFonts w:ascii="Candara" w:hAnsi="Candara"/>
        </w:rPr>
      </w:pPr>
      <w:r w:rsidRPr="00E47163">
        <w:rPr>
          <w:rStyle w:val="body-bold"/>
          <w:rFonts w:ascii="Candara" w:hAnsi="Candara"/>
        </w:rPr>
        <w:t xml:space="preserve">Mulches are materials placed over the soil surface. </w:t>
      </w:r>
      <w:r w:rsidR="000F1FD9" w:rsidRPr="00E47163">
        <w:rPr>
          <w:rStyle w:val="body-bold"/>
          <w:rFonts w:ascii="Candara" w:hAnsi="Candara"/>
        </w:rPr>
        <w:t xml:space="preserve"> </w:t>
      </w:r>
      <w:r w:rsidRPr="00E47163">
        <w:rPr>
          <w:rStyle w:val="body-bold"/>
          <w:rFonts w:ascii="Candara" w:hAnsi="Candara"/>
        </w:rPr>
        <w:t xml:space="preserve">Properly applied, mulch can give landscapes a handsome, well-groomed appearance. </w:t>
      </w:r>
      <w:r w:rsidR="000F1FD9" w:rsidRPr="00E47163">
        <w:rPr>
          <w:rStyle w:val="body-bold"/>
          <w:rFonts w:ascii="Candara" w:hAnsi="Candara"/>
        </w:rPr>
        <w:t xml:space="preserve"> </w:t>
      </w:r>
      <w:r w:rsidR="000F1FD9" w:rsidRPr="00E47163">
        <w:rPr>
          <w:rFonts w:ascii="Candara" w:hAnsi="Candara"/>
        </w:rPr>
        <w:t>Proper m</w:t>
      </w:r>
      <w:r w:rsidRPr="00E47163">
        <w:rPr>
          <w:rFonts w:ascii="Candara" w:hAnsi="Candara"/>
        </w:rPr>
        <w:t>ulching</w:t>
      </w:r>
      <w:r w:rsidR="000F1FD9" w:rsidRPr="00E47163">
        <w:rPr>
          <w:rFonts w:ascii="Candara" w:hAnsi="Candara"/>
        </w:rPr>
        <w:t>:</w:t>
      </w:r>
    </w:p>
    <w:p w:rsidR="00CE1477" w:rsidRPr="00E47163" w:rsidRDefault="00CE1477" w:rsidP="00BB79B7">
      <w:pPr>
        <w:numPr>
          <w:ilvl w:val="0"/>
          <w:numId w:val="1"/>
        </w:numPr>
        <w:spacing w:before="100" w:beforeAutospacing="1" w:after="100" w:afterAutospacing="1" w:line="240" w:lineRule="auto"/>
        <w:rPr>
          <w:rFonts w:ascii="Candara" w:hAnsi="Candara"/>
        </w:rPr>
      </w:pPr>
      <w:r w:rsidRPr="00E47163">
        <w:rPr>
          <w:rFonts w:ascii="Candara" w:hAnsi="Candara"/>
        </w:rPr>
        <w:t xml:space="preserve">Is applied as a thin layer (2 to 4 inches thick) extending out </w:t>
      </w:r>
      <w:r w:rsidR="00322F62" w:rsidRPr="00E47163">
        <w:rPr>
          <w:rFonts w:ascii="Candara" w:hAnsi="Candara"/>
        </w:rPr>
        <w:t>the distance</w:t>
      </w:r>
      <w:r w:rsidRPr="00E47163">
        <w:rPr>
          <w:rFonts w:ascii="Candara" w:hAnsi="Candara"/>
        </w:rPr>
        <w:t xml:space="preserve"> of the plant canopy (or “drip line”).</w:t>
      </w:r>
    </w:p>
    <w:p w:rsidR="00BB79B7" w:rsidRPr="00E47163" w:rsidRDefault="00BB79B7" w:rsidP="00BB79B7">
      <w:pPr>
        <w:numPr>
          <w:ilvl w:val="0"/>
          <w:numId w:val="1"/>
        </w:numPr>
        <w:spacing w:before="100" w:beforeAutospacing="1" w:after="100" w:afterAutospacing="1" w:line="240" w:lineRule="auto"/>
        <w:rPr>
          <w:rFonts w:ascii="Candara" w:hAnsi="Candara"/>
        </w:rPr>
      </w:pPr>
      <w:r w:rsidRPr="00E47163">
        <w:rPr>
          <w:rFonts w:ascii="Candara" w:hAnsi="Candara"/>
        </w:rPr>
        <w:t xml:space="preserve">Helps maintain soil moisture. Evaporation is reduced, and the need for watering can be minimized. </w:t>
      </w:r>
    </w:p>
    <w:p w:rsidR="00BB79B7" w:rsidRPr="00E47163" w:rsidRDefault="00BB79B7" w:rsidP="00BB79B7">
      <w:pPr>
        <w:numPr>
          <w:ilvl w:val="0"/>
          <w:numId w:val="1"/>
        </w:numPr>
        <w:spacing w:before="100" w:beforeAutospacing="1" w:after="100" w:afterAutospacing="1" w:line="240" w:lineRule="auto"/>
        <w:rPr>
          <w:rFonts w:ascii="Candara" w:hAnsi="Candara"/>
        </w:rPr>
      </w:pPr>
      <w:r w:rsidRPr="00E47163">
        <w:rPr>
          <w:rFonts w:ascii="Candara" w:hAnsi="Candara"/>
        </w:rPr>
        <w:t xml:space="preserve">Helps control weeds. A 2- to 4-inch layer of mulch will reduce the germination and growth of weeds. </w:t>
      </w:r>
    </w:p>
    <w:p w:rsidR="00BB79B7" w:rsidRPr="00E47163" w:rsidRDefault="000F1FD9" w:rsidP="00BB79B7">
      <w:pPr>
        <w:numPr>
          <w:ilvl w:val="0"/>
          <w:numId w:val="1"/>
        </w:numPr>
        <w:spacing w:before="100" w:beforeAutospacing="1" w:after="100" w:afterAutospacing="1" w:line="240" w:lineRule="auto"/>
        <w:rPr>
          <w:rFonts w:ascii="Candara" w:hAnsi="Candara"/>
        </w:rPr>
      </w:pPr>
      <w:r w:rsidRPr="00E47163">
        <w:rPr>
          <w:rFonts w:ascii="Candara" w:hAnsi="Candara"/>
        </w:rPr>
        <w:t>I</w:t>
      </w:r>
      <w:r w:rsidR="00BB79B7" w:rsidRPr="00E47163">
        <w:rPr>
          <w:rFonts w:ascii="Candara" w:hAnsi="Candara"/>
        </w:rPr>
        <w:t>nsulat</w:t>
      </w:r>
      <w:r w:rsidRPr="00E47163">
        <w:rPr>
          <w:rFonts w:ascii="Candara" w:hAnsi="Candara"/>
        </w:rPr>
        <w:t>es: it</w:t>
      </w:r>
      <w:r w:rsidR="00BB79B7" w:rsidRPr="00E47163">
        <w:rPr>
          <w:rFonts w:ascii="Candara" w:hAnsi="Candara"/>
        </w:rPr>
        <w:t xml:space="preserve"> keeps soils warmer in the winter and cooler in the summer. </w:t>
      </w:r>
    </w:p>
    <w:p w:rsidR="00BB79B7" w:rsidRPr="00E47163" w:rsidRDefault="000F1FD9" w:rsidP="00BB79B7">
      <w:pPr>
        <w:numPr>
          <w:ilvl w:val="0"/>
          <w:numId w:val="1"/>
        </w:numPr>
        <w:spacing w:before="100" w:beforeAutospacing="1" w:after="100" w:afterAutospacing="1" w:line="240" w:lineRule="auto"/>
        <w:rPr>
          <w:rFonts w:ascii="Candara" w:hAnsi="Candara"/>
        </w:rPr>
      </w:pPr>
      <w:r w:rsidRPr="00E47163">
        <w:rPr>
          <w:rFonts w:ascii="Candara" w:hAnsi="Candara"/>
        </w:rPr>
        <w:t>C</w:t>
      </w:r>
      <w:r w:rsidR="00BB79B7" w:rsidRPr="00E47163">
        <w:rPr>
          <w:rFonts w:ascii="Candara" w:hAnsi="Candara"/>
        </w:rPr>
        <w:t xml:space="preserve">an improve soil structure (aggregation of soil particles), </w:t>
      </w:r>
      <w:r w:rsidRPr="00E47163">
        <w:rPr>
          <w:rFonts w:ascii="Candara" w:hAnsi="Candara"/>
        </w:rPr>
        <w:t>giving it the right amount of pore space</w:t>
      </w:r>
      <w:r w:rsidR="00BB79B7" w:rsidRPr="00E47163">
        <w:rPr>
          <w:rFonts w:ascii="Candara" w:hAnsi="Candara"/>
        </w:rPr>
        <w:t xml:space="preserve">. </w:t>
      </w:r>
    </w:p>
    <w:p w:rsidR="00BB79B7" w:rsidRPr="00E47163" w:rsidRDefault="000F1FD9" w:rsidP="00BB79B7">
      <w:pPr>
        <w:numPr>
          <w:ilvl w:val="0"/>
          <w:numId w:val="1"/>
        </w:numPr>
        <w:spacing w:before="100" w:beforeAutospacing="1" w:after="100" w:afterAutospacing="1" w:line="240" w:lineRule="auto"/>
        <w:rPr>
          <w:rFonts w:ascii="Candara" w:hAnsi="Candara"/>
        </w:rPr>
      </w:pPr>
      <w:r w:rsidRPr="00E47163">
        <w:rPr>
          <w:rFonts w:ascii="Candara" w:hAnsi="Candara"/>
        </w:rPr>
        <w:t>Should</w:t>
      </w:r>
      <w:r w:rsidR="00BB79B7" w:rsidRPr="00E47163">
        <w:rPr>
          <w:rFonts w:ascii="Candara" w:hAnsi="Candara"/>
        </w:rPr>
        <w:t xml:space="preserve"> improve soil fertility. </w:t>
      </w:r>
    </w:p>
    <w:p w:rsidR="00BB79B7" w:rsidRPr="00E47163" w:rsidRDefault="000F1FD9" w:rsidP="00BB79B7">
      <w:pPr>
        <w:numPr>
          <w:ilvl w:val="0"/>
          <w:numId w:val="1"/>
        </w:numPr>
        <w:spacing w:before="100" w:beforeAutospacing="1" w:after="100" w:afterAutospacing="1" w:line="240" w:lineRule="auto"/>
        <w:rPr>
          <w:rFonts w:ascii="Candara" w:hAnsi="Candara"/>
        </w:rPr>
      </w:pPr>
      <w:r w:rsidRPr="00E47163">
        <w:rPr>
          <w:rFonts w:ascii="Candara" w:hAnsi="Candara"/>
        </w:rPr>
        <w:t>C</w:t>
      </w:r>
      <w:r w:rsidR="00BB79B7" w:rsidRPr="00E47163">
        <w:rPr>
          <w:rFonts w:ascii="Candara" w:hAnsi="Candara"/>
        </w:rPr>
        <w:t xml:space="preserve">an inhibit certain plant diseases. </w:t>
      </w:r>
    </w:p>
    <w:p w:rsidR="00BB79B7" w:rsidRPr="00E47163" w:rsidRDefault="000F1FD9" w:rsidP="00BB79B7">
      <w:pPr>
        <w:numPr>
          <w:ilvl w:val="0"/>
          <w:numId w:val="1"/>
        </w:numPr>
        <w:spacing w:before="100" w:beforeAutospacing="1" w:after="100" w:afterAutospacing="1" w:line="240" w:lineRule="auto"/>
        <w:rPr>
          <w:rFonts w:ascii="Candara" w:hAnsi="Candara"/>
        </w:rPr>
      </w:pPr>
      <w:r w:rsidRPr="00E47163">
        <w:rPr>
          <w:rFonts w:ascii="Candara" w:hAnsi="Candara"/>
        </w:rPr>
        <w:t xml:space="preserve">Will help you realize when you’re getting too close to tree trunks with the weed-whacker or </w:t>
      </w:r>
      <w:r w:rsidR="00BB79B7" w:rsidRPr="00E47163">
        <w:rPr>
          <w:rFonts w:ascii="Candara" w:hAnsi="Candara"/>
        </w:rPr>
        <w:t>mower</w:t>
      </w:r>
      <w:r w:rsidRPr="00E47163">
        <w:rPr>
          <w:rFonts w:ascii="Candara" w:hAnsi="Candara"/>
        </w:rPr>
        <w:t>.</w:t>
      </w:r>
      <w:r w:rsidR="00BB79B7" w:rsidRPr="00E47163">
        <w:rPr>
          <w:rFonts w:ascii="Candara" w:hAnsi="Candara"/>
        </w:rPr>
        <w:t xml:space="preserve"> </w:t>
      </w:r>
    </w:p>
    <w:p w:rsidR="00322F62" w:rsidRPr="00E47163" w:rsidRDefault="000F1FD9" w:rsidP="00322F62">
      <w:pPr>
        <w:numPr>
          <w:ilvl w:val="0"/>
          <w:numId w:val="1"/>
        </w:numPr>
        <w:spacing w:before="100" w:beforeAutospacing="1" w:after="100" w:afterAutospacing="1" w:line="240" w:lineRule="auto"/>
        <w:rPr>
          <w:rFonts w:ascii="Candara" w:hAnsi="Candara"/>
        </w:rPr>
      </w:pPr>
      <w:r w:rsidRPr="00E47163">
        <w:rPr>
          <w:rFonts w:ascii="Candara" w:hAnsi="Candara"/>
        </w:rPr>
        <w:t>C</w:t>
      </w:r>
      <w:r w:rsidR="00BB79B7" w:rsidRPr="00E47163">
        <w:rPr>
          <w:rFonts w:ascii="Candara" w:hAnsi="Candara"/>
        </w:rPr>
        <w:t xml:space="preserve">an give planting beds a uniform, well-cared-for look. </w:t>
      </w:r>
    </w:p>
    <w:p w:rsidR="000F1FD9" w:rsidRPr="00E47163" w:rsidRDefault="00322F62" w:rsidP="00BB79B7">
      <w:pPr>
        <w:pStyle w:val="headmain"/>
        <w:rPr>
          <w:rFonts w:ascii="Candara" w:hAnsi="Candara"/>
        </w:rPr>
      </w:pPr>
      <w:r w:rsidRPr="00E47163">
        <w:rPr>
          <w:rStyle w:val="body-bold"/>
          <w:rFonts w:ascii="Candara" w:hAnsi="Candara"/>
        </w:rPr>
        <w:lastRenderedPageBreak/>
        <w:t xml:space="preserve">Like any natural remedy, too </w:t>
      </w:r>
      <w:r w:rsidR="006863F7">
        <w:rPr>
          <w:rStyle w:val="body-bold"/>
          <w:rFonts w:ascii="Candara" w:hAnsi="Candara"/>
        </w:rPr>
        <w:t>big</w:t>
      </w:r>
      <w:r w:rsidRPr="00E47163">
        <w:rPr>
          <w:rStyle w:val="body-bold"/>
          <w:rFonts w:ascii="Candara" w:hAnsi="Candara"/>
        </w:rPr>
        <w:t xml:space="preserve"> a dose can be harmful.  </w:t>
      </w:r>
      <w:r w:rsidR="000F1FD9" w:rsidRPr="00E47163">
        <w:rPr>
          <w:rStyle w:val="body-bold"/>
          <w:rFonts w:ascii="Candara" w:hAnsi="Candara"/>
        </w:rPr>
        <w:t xml:space="preserve">Mulch </w:t>
      </w:r>
      <w:r w:rsidRPr="00E47163">
        <w:rPr>
          <w:rStyle w:val="body-bold"/>
          <w:rFonts w:ascii="Candara" w:hAnsi="Candara"/>
        </w:rPr>
        <w:t>should</w:t>
      </w:r>
      <w:r w:rsidR="000F1FD9" w:rsidRPr="00E47163">
        <w:rPr>
          <w:rStyle w:val="body-bold"/>
          <w:rFonts w:ascii="Candara" w:hAnsi="Candara"/>
        </w:rPr>
        <w:t xml:space="preserve"> be applied </w:t>
      </w:r>
      <w:r w:rsidRPr="00E47163">
        <w:rPr>
          <w:rStyle w:val="body-bold"/>
          <w:rFonts w:ascii="Candara" w:hAnsi="Candara"/>
        </w:rPr>
        <w:t>ap</w:t>
      </w:r>
      <w:r w:rsidR="000F1FD9" w:rsidRPr="00E47163">
        <w:rPr>
          <w:rStyle w:val="body-bold"/>
          <w:rFonts w:ascii="Candara" w:hAnsi="Candara"/>
        </w:rPr>
        <w:t>prop</w:t>
      </w:r>
      <w:r w:rsidRPr="00E47163">
        <w:rPr>
          <w:rStyle w:val="body-bold"/>
          <w:rFonts w:ascii="Candara" w:hAnsi="Candara"/>
        </w:rPr>
        <w:t>riately</w:t>
      </w:r>
      <w:r w:rsidR="000F1FD9" w:rsidRPr="00E47163">
        <w:rPr>
          <w:rStyle w:val="body-bold"/>
          <w:rFonts w:ascii="Candara" w:hAnsi="Candara"/>
        </w:rPr>
        <w:t>; if it is too deep or if th</w:t>
      </w:r>
      <w:r w:rsidRPr="00E47163">
        <w:rPr>
          <w:rStyle w:val="body-bold"/>
          <w:rFonts w:ascii="Candara" w:hAnsi="Candara"/>
        </w:rPr>
        <w:t>e wrong material is used, it can</w:t>
      </w:r>
      <w:r w:rsidR="001A7D1C" w:rsidRPr="00E47163">
        <w:rPr>
          <w:rStyle w:val="body-bold"/>
          <w:rFonts w:ascii="Candara" w:hAnsi="Candara"/>
        </w:rPr>
        <w:t xml:space="preserve"> cut off the oxygen supply to roots, thereby</w:t>
      </w:r>
      <w:r w:rsidR="00CE1477" w:rsidRPr="00E47163">
        <w:rPr>
          <w:rStyle w:val="body-bold"/>
          <w:rFonts w:ascii="Candara" w:hAnsi="Candara"/>
        </w:rPr>
        <w:t xml:space="preserve"> harm</w:t>
      </w:r>
      <w:r w:rsidR="001A7D1C" w:rsidRPr="00E47163">
        <w:rPr>
          <w:rStyle w:val="body-bold"/>
          <w:rFonts w:ascii="Candara" w:hAnsi="Candara"/>
        </w:rPr>
        <w:t>ing</w:t>
      </w:r>
      <w:r w:rsidR="00CE1477" w:rsidRPr="00E47163">
        <w:rPr>
          <w:rStyle w:val="body-bold"/>
          <w:rFonts w:ascii="Candara" w:hAnsi="Candara"/>
        </w:rPr>
        <w:t xml:space="preserve"> landscape plants</w:t>
      </w:r>
      <w:r w:rsidR="001A7D1C" w:rsidRPr="00E47163">
        <w:rPr>
          <w:rStyle w:val="body-bold"/>
          <w:rFonts w:ascii="Candara" w:hAnsi="Candara"/>
        </w:rPr>
        <w:t xml:space="preserve">.  </w:t>
      </w:r>
      <w:r w:rsidRPr="00E47163">
        <w:rPr>
          <w:rStyle w:val="body-bold"/>
          <w:rFonts w:ascii="Candara" w:hAnsi="Candara"/>
        </w:rPr>
        <w:t>After mulching, keep an eye on the plants: if they are not thriving, consider rearranging the mulch.</w:t>
      </w:r>
    </w:p>
    <w:p w:rsidR="00BB79B7" w:rsidRPr="00E47163" w:rsidRDefault="001A7D1C" w:rsidP="00BB79B7">
      <w:pPr>
        <w:pStyle w:val="body"/>
        <w:rPr>
          <w:rFonts w:ascii="Candara" w:hAnsi="Candara"/>
        </w:rPr>
      </w:pPr>
      <w:r w:rsidRPr="00E47163">
        <w:rPr>
          <w:rFonts w:ascii="Candara" w:hAnsi="Candara"/>
        </w:rPr>
        <w:t>A “mulch volcano</w:t>
      </w:r>
      <w:r w:rsidR="00BB79B7" w:rsidRPr="00E47163">
        <w:rPr>
          <w:rFonts w:ascii="Candara" w:hAnsi="Candara"/>
        </w:rPr>
        <w:t xml:space="preserve">” </w:t>
      </w:r>
      <w:r w:rsidRPr="00E47163">
        <w:rPr>
          <w:rFonts w:ascii="Candara" w:hAnsi="Candara"/>
        </w:rPr>
        <w:t>would be a sign that you’re overdoing it; this would be</w:t>
      </w:r>
      <w:r w:rsidR="00BB79B7" w:rsidRPr="00E47163">
        <w:rPr>
          <w:rFonts w:ascii="Candara" w:hAnsi="Candara"/>
        </w:rPr>
        <w:t xml:space="preserve"> mulch piled up around the base of</w:t>
      </w:r>
      <w:r w:rsidRPr="00E47163">
        <w:rPr>
          <w:rFonts w:ascii="Candara" w:hAnsi="Candara"/>
        </w:rPr>
        <w:t xml:space="preserve"> a</w:t>
      </w:r>
      <w:r w:rsidR="00BB79B7" w:rsidRPr="00E47163">
        <w:rPr>
          <w:rFonts w:ascii="Candara" w:hAnsi="Candara"/>
        </w:rPr>
        <w:t xml:space="preserve"> tree</w:t>
      </w:r>
      <w:r w:rsidRPr="00E47163">
        <w:rPr>
          <w:rFonts w:ascii="Candara" w:hAnsi="Candara"/>
        </w:rPr>
        <w:t>, making the tree look like it’s rising from a volcano!</w:t>
      </w:r>
      <w:r w:rsidR="00BB79B7" w:rsidRPr="00E47163">
        <w:rPr>
          <w:rFonts w:ascii="Candara" w:hAnsi="Candara"/>
        </w:rPr>
        <w:t xml:space="preserve"> </w:t>
      </w:r>
      <w:r w:rsidRPr="00E47163">
        <w:rPr>
          <w:rFonts w:ascii="Candara" w:hAnsi="Candara"/>
        </w:rPr>
        <w:t xml:space="preserve"> Although this approach may </w:t>
      </w:r>
      <w:r w:rsidR="00BB79B7" w:rsidRPr="00E47163">
        <w:rPr>
          <w:rFonts w:ascii="Candara" w:hAnsi="Candara"/>
        </w:rPr>
        <w:t xml:space="preserve">be effective in suppressing weeds and reducing maintenance, it often causes </w:t>
      </w:r>
      <w:r w:rsidRPr="00E47163">
        <w:rPr>
          <w:rFonts w:ascii="Candara" w:hAnsi="Candara"/>
        </w:rPr>
        <w:t>aeration and pest</w:t>
      </w:r>
      <w:r w:rsidR="00BB79B7" w:rsidRPr="00E47163">
        <w:rPr>
          <w:rFonts w:ascii="Candara" w:hAnsi="Candara"/>
        </w:rPr>
        <w:t xml:space="preserve"> problems. </w:t>
      </w:r>
    </w:p>
    <w:p w:rsidR="00E47163" w:rsidRDefault="007414A8" w:rsidP="00BB79B7">
      <w:pPr>
        <w:pStyle w:val="body"/>
        <w:rPr>
          <w:rFonts w:ascii="Candara" w:hAnsi="Candara"/>
        </w:rPr>
      </w:pPr>
      <w:r>
        <w:rPr>
          <w:rFonts w:ascii="Candara" w:hAnsi="Candara"/>
          <w:noProof/>
        </w:rPr>
        <w:drawing>
          <wp:anchor distT="0" distB="0" distL="114300" distR="114300" simplePos="0" relativeHeight="251658240" behindDoc="0" locked="0" layoutInCell="1" allowOverlap="1">
            <wp:simplePos x="0" y="0"/>
            <wp:positionH relativeFrom="column">
              <wp:posOffset>514350</wp:posOffset>
            </wp:positionH>
            <wp:positionV relativeFrom="paragraph">
              <wp:posOffset>265430</wp:posOffset>
            </wp:positionV>
            <wp:extent cx="2322830" cy="3398520"/>
            <wp:effectExtent l="19050" t="0" r="1270" b="0"/>
            <wp:wrapSquare wrapText="bothSides"/>
            <wp:docPr id="1" name="Picture 1" descr="http://www.treesaregood.com/treecare/images/mul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esaregood.com/treecare/images/mulch1.jpg"/>
                    <pic:cNvPicPr>
                      <a:picLocks noChangeAspect="1" noChangeArrowheads="1"/>
                    </pic:cNvPicPr>
                  </pic:nvPicPr>
                  <pic:blipFill>
                    <a:blip r:embed="rId6" cstate="print"/>
                    <a:srcRect/>
                    <a:stretch>
                      <a:fillRect/>
                    </a:stretch>
                  </pic:blipFill>
                  <pic:spPr bwMode="auto">
                    <a:xfrm>
                      <a:off x="0" y="0"/>
                      <a:ext cx="2322830" cy="3398520"/>
                    </a:xfrm>
                    <a:prstGeom prst="rect">
                      <a:avLst/>
                    </a:prstGeom>
                    <a:noFill/>
                    <a:ln w="9525">
                      <a:noFill/>
                      <a:miter lim="800000"/>
                      <a:headEnd/>
                      <a:tailEnd/>
                    </a:ln>
                  </pic:spPr>
                </pic:pic>
              </a:graphicData>
            </a:graphic>
          </wp:anchor>
        </w:drawing>
      </w:r>
      <w:r>
        <w:rPr>
          <w:rFonts w:ascii="Candara" w:hAnsi="Candara"/>
          <w:noProof/>
        </w:rPr>
        <w:drawing>
          <wp:anchor distT="0" distB="0" distL="114300" distR="114300" simplePos="0" relativeHeight="251659264" behindDoc="0" locked="0" layoutInCell="1" allowOverlap="1">
            <wp:simplePos x="0" y="0"/>
            <wp:positionH relativeFrom="column">
              <wp:posOffset>3661410</wp:posOffset>
            </wp:positionH>
            <wp:positionV relativeFrom="paragraph">
              <wp:posOffset>227330</wp:posOffset>
            </wp:positionV>
            <wp:extent cx="2562225" cy="3474720"/>
            <wp:effectExtent l="19050" t="0" r="9525" b="0"/>
            <wp:wrapSquare wrapText="bothSides"/>
            <wp:docPr id="2" name="Picture 2" descr="http://www.treesaregood.com/treecare/images/mul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eesaregood.com/treecare/images/mulch2.jpg"/>
                    <pic:cNvPicPr>
                      <a:picLocks noChangeAspect="1" noChangeArrowheads="1"/>
                    </pic:cNvPicPr>
                  </pic:nvPicPr>
                  <pic:blipFill>
                    <a:blip r:embed="rId7" cstate="print"/>
                    <a:srcRect/>
                    <a:stretch>
                      <a:fillRect/>
                    </a:stretch>
                  </pic:blipFill>
                  <pic:spPr bwMode="auto">
                    <a:xfrm>
                      <a:off x="0" y="0"/>
                      <a:ext cx="2562225" cy="3474720"/>
                    </a:xfrm>
                    <a:prstGeom prst="rect">
                      <a:avLst/>
                    </a:prstGeom>
                    <a:noFill/>
                    <a:ln w="9525">
                      <a:noFill/>
                      <a:miter lim="800000"/>
                      <a:headEnd/>
                      <a:tailEnd/>
                    </a:ln>
                  </pic:spPr>
                </pic:pic>
              </a:graphicData>
            </a:graphic>
          </wp:anchor>
        </w:drawing>
      </w:r>
    </w:p>
    <w:p w:rsidR="00E47163" w:rsidRPr="00E47163" w:rsidRDefault="00E47163" w:rsidP="00E47163"/>
    <w:p w:rsidR="00E47163" w:rsidRPr="00E47163" w:rsidRDefault="00E47163" w:rsidP="00E47163"/>
    <w:p w:rsidR="00E47163" w:rsidRPr="00E47163" w:rsidRDefault="00E47163" w:rsidP="00E47163"/>
    <w:p w:rsidR="00E47163" w:rsidRPr="00E47163" w:rsidRDefault="00E47163" w:rsidP="00E47163"/>
    <w:p w:rsidR="00E47163" w:rsidRPr="00E47163" w:rsidRDefault="006863F7" w:rsidP="00E47163">
      <w:r w:rsidRPr="00E47163">
        <w:rPr>
          <w:rFonts w:ascii="Candara" w:hAnsi="Candara"/>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6" type="#_x0000_t57" style="position:absolute;margin-left:-149.4pt;margin-top:12.75pt;width:1in;height:1in;z-index:251660288" fillcolor="#c0504d [3205]" strokecolor="#f2f2f2 [3041]" strokeweight="3pt">
            <v:shadow on="t" type="perspective" color="#622423 [1605]" opacity=".5" offset="1pt" offset2="-1pt"/>
          </v:shape>
        </w:pict>
      </w:r>
    </w:p>
    <w:p w:rsidR="00E47163" w:rsidRPr="00E47163" w:rsidRDefault="00E47163" w:rsidP="00E47163"/>
    <w:p w:rsidR="00E47163" w:rsidRPr="00E47163" w:rsidRDefault="00E47163" w:rsidP="00E47163"/>
    <w:p w:rsidR="00E47163" w:rsidRPr="00E47163" w:rsidRDefault="00E47163" w:rsidP="00E47163"/>
    <w:p w:rsidR="00E47163" w:rsidRPr="00E47163" w:rsidRDefault="00E47163" w:rsidP="00E47163"/>
    <w:p w:rsidR="00E47163" w:rsidRPr="00E47163" w:rsidRDefault="00E47163" w:rsidP="00E47163"/>
    <w:tbl>
      <w:tblPr>
        <w:tblW w:w="6921" w:type="dxa"/>
        <w:jc w:val="center"/>
        <w:tblCellSpacing w:w="15" w:type="dxa"/>
        <w:tblInd w:w="-1575" w:type="dxa"/>
        <w:tblCellMar>
          <w:left w:w="0" w:type="dxa"/>
          <w:right w:w="0" w:type="dxa"/>
        </w:tblCellMar>
        <w:tblLook w:val="04A0"/>
      </w:tblPr>
      <w:tblGrid>
        <w:gridCol w:w="6921"/>
      </w:tblGrid>
      <w:tr w:rsidR="00BB79B7" w:rsidRPr="00E47163" w:rsidTr="00FB6168">
        <w:trPr>
          <w:trHeight w:val="114"/>
          <w:tblCellSpacing w:w="15" w:type="dxa"/>
          <w:jc w:val="center"/>
        </w:trPr>
        <w:tc>
          <w:tcPr>
            <w:tcW w:w="6861" w:type="dxa"/>
            <w:vAlign w:val="center"/>
            <w:hideMark/>
          </w:tcPr>
          <w:p w:rsidR="00BB79B7" w:rsidRPr="00E47163" w:rsidRDefault="00753849">
            <w:pPr>
              <w:rPr>
                <w:rFonts w:ascii="Candara" w:hAnsi="Candara"/>
                <w:sz w:val="20"/>
                <w:szCs w:val="20"/>
              </w:rPr>
            </w:pPr>
            <w:r w:rsidRPr="00E47163">
              <w:rPr>
                <w:rFonts w:ascii="Candara" w:hAnsi="Candara"/>
                <w:sz w:val="20"/>
                <w:szCs w:val="20"/>
              </w:rPr>
              <w:t xml:space="preserve">The illustrations are from: </w:t>
            </w:r>
            <w:hyperlink r:id="rId8" w:history="1">
              <w:r w:rsidRPr="00E47163">
                <w:rPr>
                  <w:rStyle w:val="Hyperlink"/>
                  <w:rFonts w:ascii="Candara" w:hAnsi="Candara"/>
                  <w:sz w:val="20"/>
                  <w:szCs w:val="20"/>
                </w:rPr>
                <w:t>http://www.treesaregood.com/treecare/mulching.aspx</w:t>
              </w:r>
            </w:hyperlink>
          </w:p>
        </w:tc>
      </w:tr>
    </w:tbl>
    <w:p w:rsidR="00BB79B7" w:rsidRDefault="00322F62" w:rsidP="007414A8">
      <w:pPr>
        <w:pStyle w:val="headmain"/>
        <w:spacing w:before="0" w:beforeAutospacing="0" w:after="0" w:afterAutospacing="0"/>
        <w:rPr>
          <w:rFonts w:ascii="Candara" w:hAnsi="Candara"/>
        </w:rPr>
      </w:pPr>
      <w:r w:rsidRPr="00E47163">
        <w:rPr>
          <w:rFonts w:ascii="Candara" w:hAnsi="Candara"/>
        </w:rPr>
        <w:t>Why Mulch</w:t>
      </w:r>
      <w:r w:rsidR="00BB79B7" w:rsidRPr="00E47163">
        <w:rPr>
          <w:rFonts w:ascii="Candara" w:hAnsi="Candara"/>
        </w:rPr>
        <w:t xml:space="preserve"> </w:t>
      </w:r>
    </w:p>
    <w:p w:rsidR="007414A8" w:rsidRPr="00E47163" w:rsidRDefault="007414A8" w:rsidP="007414A8">
      <w:pPr>
        <w:pStyle w:val="headmain"/>
        <w:spacing w:before="0" w:beforeAutospacing="0" w:after="0" w:afterAutospacing="0"/>
        <w:rPr>
          <w:rFonts w:ascii="Candara" w:hAnsi="Candara"/>
        </w:rPr>
      </w:pPr>
    </w:p>
    <w:p w:rsidR="00171494" w:rsidRDefault="00171494" w:rsidP="007414A8">
      <w:pPr>
        <w:pStyle w:val="body"/>
        <w:spacing w:before="0" w:beforeAutospacing="0" w:after="0" w:afterAutospacing="0"/>
        <w:rPr>
          <w:rFonts w:ascii="Candara" w:hAnsi="Candara"/>
        </w:rPr>
      </w:pPr>
      <w:r w:rsidRPr="00E47163">
        <w:rPr>
          <w:rFonts w:ascii="Candara" w:hAnsi="Candara"/>
        </w:rPr>
        <w:t xml:space="preserve">Mulching using yard waste is a form of recycling that really makes sense.  </w:t>
      </w:r>
      <w:proofErr w:type="gramStart"/>
      <w:r w:rsidRPr="00E47163">
        <w:rPr>
          <w:rFonts w:ascii="Candara" w:hAnsi="Candara"/>
        </w:rPr>
        <w:t>If you are growing, then cutting, so much vegetation that you feel a need to haul it away every once in a while, maybe it’s time to rethink your landscaping design and goals.</w:t>
      </w:r>
      <w:proofErr w:type="gramEnd"/>
      <w:r w:rsidRPr="00E47163">
        <w:rPr>
          <w:rFonts w:ascii="Candara" w:hAnsi="Candara"/>
        </w:rPr>
        <w:t xml:space="preserve">  Your yard should live within its means!  When plants grow in your yard, they consume water and nutrients.  </w:t>
      </w:r>
      <w:r w:rsidR="00753849" w:rsidRPr="00E47163">
        <w:rPr>
          <w:rFonts w:ascii="Candara" w:hAnsi="Candara"/>
        </w:rPr>
        <w:t>When</w:t>
      </w:r>
      <w:r w:rsidRPr="00E47163">
        <w:rPr>
          <w:rFonts w:ascii="Candara" w:hAnsi="Candara"/>
        </w:rPr>
        <w:t xml:space="preserve"> they die (or when they are cut), they will decompose into the nutrients from which they are built.  Placing your own yard clippings back on the surface as mulch (or in a compost pile) directly recycles your yard’s own nutrients, keeping them for your</w:t>
      </w:r>
      <w:r w:rsidR="00753849" w:rsidRPr="00E47163">
        <w:rPr>
          <w:rFonts w:ascii="Candara" w:hAnsi="Candara"/>
        </w:rPr>
        <w:t xml:space="preserve"> </w:t>
      </w:r>
      <w:proofErr w:type="gramStart"/>
      <w:r w:rsidR="00753849" w:rsidRPr="00E47163">
        <w:rPr>
          <w:rFonts w:ascii="Candara" w:hAnsi="Candara"/>
        </w:rPr>
        <w:t>soil’s</w:t>
      </w:r>
      <w:proofErr w:type="gramEnd"/>
      <w:r w:rsidR="00753849" w:rsidRPr="00E47163">
        <w:rPr>
          <w:rFonts w:ascii="Candara" w:hAnsi="Candara"/>
        </w:rPr>
        <w:t xml:space="preserve"> and</w:t>
      </w:r>
      <w:r w:rsidRPr="00E47163">
        <w:rPr>
          <w:rFonts w:ascii="Candara" w:hAnsi="Candara"/>
        </w:rPr>
        <w:t xml:space="preserve"> living plants’ reuse.  The alternative is use of fossil fuels to haul vegetative debris somewhere else where it may or may not eventually break down.  Not only </w:t>
      </w:r>
      <w:r w:rsidR="00753849" w:rsidRPr="00E47163">
        <w:rPr>
          <w:rFonts w:ascii="Candara" w:hAnsi="Candara"/>
        </w:rPr>
        <w:t>does this</w:t>
      </w:r>
      <w:r w:rsidRPr="00E47163">
        <w:rPr>
          <w:rFonts w:ascii="Candara" w:hAnsi="Candara"/>
        </w:rPr>
        <w:t xml:space="preserve"> </w:t>
      </w:r>
      <w:r w:rsidR="00753849" w:rsidRPr="00E47163">
        <w:rPr>
          <w:rFonts w:ascii="Candara" w:hAnsi="Candara"/>
        </w:rPr>
        <w:t>toss away beneficial</w:t>
      </w:r>
      <w:r w:rsidRPr="00E47163">
        <w:rPr>
          <w:rFonts w:ascii="Candara" w:hAnsi="Candara"/>
        </w:rPr>
        <w:t xml:space="preserve"> nutrients, </w:t>
      </w:r>
      <w:r w:rsidR="00753849" w:rsidRPr="00E47163">
        <w:rPr>
          <w:rFonts w:ascii="Candara" w:hAnsi="Candara"/>
        </w:rPr>
        <w:t>it</w:t>
      </w:r>
      <w:r w:rsidRPr="00E47163">
        <w:rPr>
          <w:rFonts w:ascii="Candara" w:hAnsi="Candara"/>
        </w:rPr>
        <w:t xml:space="preserve"> also tip</w:t>
      </w:r>
      <w:r w:rsidR="00753849" w:rsidRPr="00E47163">
        <w:rPr>
          <w:rFonts w:ascii="Candara" w:hAnsi="Candara"/>
        </w:rPr>
        <w:t>s</w:t>
      </w:r>
      <w:r w:rsidRPr="00E47163">
        <w:rPr>
          <w:rFonts w:ascii="Candara" w:hAnsi="Candara"/>
        </w:rPr>
        <w:t xml:space="preserve"> the ecological balance by depositing the nutrients in a place they didn’t originate and where they may be accumulating to toxic levels.</w:t>
      </w:r>
    </w:p>
    <w:p w:rsidR="007414A8" w:rsidRPr="00E47163" w:rsidRDefault="007414A8" w:rsidP="007414A8">
      <w:pPr>
        <w:pStyle w:val="body"/>
        <w:spacing w:before="0" w:beforeAutospacing="0" w:after="0" w:afterAutospacing="0"/>
        <w:rPr>
          <w:rFonts w:ascii="Candara" w:hAnsi="Candara"/>
        </w:rPr>
      </w:pPr>
    </w:p>
    <w:p w:rsidR="00753849" w:rsidRPr="00E47163" w:rsidRDefault="00753849" w:rsidP="007414A8">
      <w:pPr>
        <w:pStyle w:val="body"/>
        <w:spacing w:before="0" w:beforeAutospacing="0" w:after="0" w:afterAutospacing="0"/>
        <w:rPr>
          <w:rFonts w:ascii="Candara" w:hAnsi="Candara"/>
        </w:rPr>
      </w:pPr>
      <w:r w:rsidRPr="00E47163">
        <w:rPr>
          <w:rFonts w:ascii="Candara" w:hAnsi="Candara"/>
        </w:rPr>
        <w:t>The Environmental Department will turn limbs and clippings into mulch, using our light-duty chipper.  We desire to work with community members to recycle the local nutrients, for your benefit.  Please call Levi Mallory, (760) 937-5058, to arrange a time for him to come chip on your property.  Many limbs can be reduced to just the right amount of organic mulch.</w:t>
      </w:r>
    </w:p>
    <w:sectPr w:rsidR="00753849" w:rsidRPr="00E47163" w:rsidSect="00E4716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71B49"/>
    <w:multiLevelType w:val="multilevel"/>
    <w:tmpl w:val="DAD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36737"/>
    <w:multiLevelType w:val="multilevel"/>
    <w:tmpl w:val="DDE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105B2"/>
    <w:multiLevelType w:val="multilevel"/>
    <w:tmpl w:val="4A12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B79B7"/>
    <w:rsid w:val="000F1FD9"/>
    <w:rsid w:val="00171494"/>
    <w:rsid w:val="001A7D1C"/>
    <w:rsid w:val="001B720B"/>
    <w:rsid w:val="001F3514"/>
    <w:rsid w:val="00322F62"/>
    <w:rsid w:val="00487516"/>
    <w:rsid w:val="004A00D4"/>
    <w:rsid w:val="006863F7"/>
    <w:rsid w:val="006E01D0"/>
    <w:rsid w:val="00711D9E"/>
    <w:rsid w:val="007414A8"/>
    <w:rsid w:val="00753849"/>
    <w:rsid w:val="008F263C"/>
    <w:rsid w:val="008F6FC6"/>
    <w:rsid w:val="00A93CD0"/>
    <w:rsid w:val="00AE036F"/>
    <w:rsid w:val="00B77414"/>
    <w:rsid w:val="00BB79B7"/>
    <w:rsid w:val="00BC5D8E"/>
    <w:rsid w:val="00BF3416"/>
    <w:rsid w:val="00BF6DEA"/>
    <w:rsid w:val="00CB4159"/>
    <w:rsid w:val="00CE1477"/>
    <w:rsid w:val="00CF13F8"/>
    <w:rsid w:val="00DF6B32"/>
    <w:rsid w:val="00E47163"/>
    <w:rsid w:val="00F34FDB"/>
    <w:rsid w:val="00F704E8"/>
    <w:rsid w:val="00FB6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E036F"/>
    <w:rPr>
      <w:rFonts w:ascii="Times New Roman" w:hAnsi="Times New Roman"/>
      <w:sz w:val="24"/>
    </w:rPr>
  </w:style>
  <w:style w:type="paragraph" w:styleId="Heading2">
    <w:name w:val="heading 2"/>
    <w:basedOn w:val="Normal"/>
    <w:link w:val="Heading2Char"/>
    <w:uiPriority w:val="9"/>
    <w:qFormat/>
    <w:rsid w:val="001B720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36F"/>
    <w:pPr>
      <w:spacing w:after="0" w:line="240" w:lineRule="auto"/>
    </w:pPr>
    <w:rPr>
      <w:rFonts w:ascii="Times New Roman" w:hAnsi="Times New Roman"/>
      <w:sz w:val="24"/>
    </w:rPr>
  </w:style>
  <w:style w:type="character" w:styleId="Hyperlink">
    <w:name w:val="Hyperlink"/>
    <w:basedOn w:val="DefaultParagraphFont"/>
    <w:uiPriority w:val="99"/>
    <w:unhideWhenUsed/>
    <w:rsid w:val="00BB79B7"/>
    <w:rPr>
      <w:color w:val="0000FF" w:themeColor="hyperlink"/>
      <w:u w:val="single"/>
    </w:rPr>
  </w:style>
  <w:style w:type="paragraph" w:customStyle="1" w:styleId="headmain">
    <w:name w:val="headmain"/>
    <w:basedOn w:val="Normal"/>
    <w:rsid w:val="00BB79B7"/>
    <w:pPr>
      <w:spacing w:before="100" w:beforeAutospacing="1" w:after="100" w:afterAutospacing="1" w:line="240" w:lineRule="auto"/>
    </w:pPr>
    <w:rPr>
      <w:rFonts w:eastAsia="Times New Roman" w:cs="Times New Roman"/>
      <w:szCs w:val="24"/>
    </w:rPr>
  </w:style>
  <w:style w:type="paragraph" w:customStyle="1" w:styleId="body">
    <w:name w:val="body"/>
    <w:basedOn w:val="Normal"/>
    <w:rsid w:val="00BB79B7"/>
    <w:pPr>
      <w:spacing w:before="100" w:beforeAutospacing="1" w:after="100" w:afterAutospacing="1" w:line="240" w:lineRule="auto"/>
    </w:pPr>
    <w:rPr>
      <w:rFonts w:eastAsia="Times New Roman" w:cs="Times New Roman"/>
      <w:szCs w:val="24"/>
    </w:rPr>
  </w:style>
  <w:style w:type="character" w:customStyle="1" w:styleId="body-bold">
    <w:name w:val="body-bold"/>
    <w:basedOn w:val="DefaultParagraphFont"/>
    <w:rsid w:val="00BB79B7"/>
  </w:style>
  <w:style w:type="paragraph" w:styleId="BalloonText">
    <w:name w:val="Balloon Text"/>
    <w:basedOn w:val="Normal"/>
    <w:link w:val="BalloonTextChar"/>
    <w:uiPriority w:val="99"/>
    <w:semiHidden/>
    <w:unhideWhenUsed/>
    <w:rsid w:val="00BB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B7"/>
    <w:rPr>
      <w:rFonts w:ascii="Tahoma" w:hAnsi="Tahoma" w:cs="Tahoma"/>
      <w:sz w:val="16"/>
      <w:szCs w:val="16"/>
    </w:rPr>
  </w:style>
  <w:style w:type="character" w:customStyle="1" w:styleId="Heading2Char">
    <w:name w:val="Heading 2 Char"/>
    <w:basedOn w:val="DefaultParagraphFont"/>
    <w:link w:val="Heading2"/>
    <w:uiPriority w:val="9"/>
    <w:rsid w:val="001B720B"/>
    <w:rPr>
      <w:rFonts w:ascii="Times New Roman" w:eastAsia="Times New Roman" w:hAnsi="Times New Roman" w:cs="Times New Roman"/>
      <w:b/>
      <w:bCs/>
      <w:sz w:val="36"/>
      <w:szCs w:val="36"/>
    </w:rPr>
  </w:style>
  <w:style w:type="paragraph" w:customStyle="1" w:styleId="noindent">
    <w:name w:val="noindent"/>
    <w:basedOn w:val="Normal"/>
    <w:rsid w:val="001B720B"/>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1B720B"/>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1268251">
      <w:bodyDiv w:val="1"/>
      <w:marLeft w:val="0"/>
      <w:marRight w:val="0"/>
      <w:marTop w:val="0"/>
      <w:marBottom w:val="0"/>
      <w:divBdr>
        <w:top w:val="none" w:sz="0" w:space="0" w:color="auto"/>
        <w:left w:val="none" w:sz="0" w:space="0" w:color="auto"/>
        <w:bottom w:val="none" w:sz="0" w:space="0" w:color="auto"/>
        <w:right w:val="none" w:sz="0" w:space="0" w:color="auto"/>
      </w:divBdr>
    </w:div>
    <w:div w:id="243607974">
      <w:bodyDiv w:val="1"/>
      <w:marLeft w:val="0"/>
      <w:marRight w:val="0"/>
      <w:marTop w:val="0"/>
      <w:marBottom w:val="0"/>
      <w:divBdr>
        <w:top w:val="none" w:sz="0" w:space="0" w:color="auto"/>
        <w:left w:val="none" w:sz="0" w:space="0" w:color="auto"/>
        <w:bottom w:val="none" w:sz="0" w:space="0" w:color="auto"/>
        <w:right w:val="none" w:sz="0" w:space="0" w:color="auto"/>
      </w:divBdr>
    </w:div>
    <w:div w:id="984626573">
      <w:bodyDiv w:val="1"/>
      <w:marLeft w:val="0"/>
      <w:marRight w:val="0"/>
      <w:marTop w:val="0"/>
      <w:marBottom w:val="0"/>
      <w:divBdr>
        <w:top w:val="none" w:sz="0" w:space="0" w:color="auto"/>
        <w:left w:val="none" w:sz="0" w:space="0" w:color="auto"/>
        <w:bottom w:val="none" w:sz="0" w:space="0" w:color="auto"/>
        <w:right w:val="none" w:sz="0" w:space="0" w:color="auto"/>
      </w:divBdr>
    </w:div>
    <w:div w:id="14690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esaregood.com/treecare/mulching.aspx"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reesaregood.com/treecare/mulching.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 Env. Dir.</dc:creator>
  <cp:keywords/>
  <dc:description/>
  <cp:lastModifiedBy>BP Env. Dir.</cp:lastModifiedBy>
  <cp:revision>5</cp:revision>
  <dcterms:created xsi:type="dcterms:W3CDTF">2012-04-12T19:58:00Z</dcterms:created>
  <dcterms:modified xsi:type="dcterms:W3CDTF">2012-04-12T20:13:00Z</dcterms:modified>
</cp:coreProperties>
</file>